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2155"/>
        <w:gridCol w:w="1802"/>
        <w:gridCol w:w="360"/>
        <w:gridCol w:w="6483"/>
      </w:tblGrid>
      <w:tr w:rsidR="00C74E1F" w:rsidRPr="00716F2F" w:rsidTr="00C14615">
        <w:trPr>
          <w:tblHeader/>
          <w:jc w:val="center"/>
        </w:trPr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4E1F" w:rsidRPr="00716F2F" w:rsidRDefault="00C74E1F" w:rsidP="00C14615">
            <w:pPr>
              <w:spacing w:before="40" w:after="40"/>
              <w:rPr>
                <w:rFonts w:cs="Arial"/>
                <w:b/>
              </w:rPr>
            </w:pPr>
            <w:bookmarkStart w:id="0" w:name="_GoBack" w:colFirst="1" w:colLast="1"/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4E1F" w:rsidRPr="00716F2F" w:rsidRDefault="00C74E1F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C74E1F" w:rsidRPr="00EB1800" w:rsidTr="00C74E1F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10713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E1F" w:rsidRPr="00EB1800" w:rsidRDefault="00C74E1F" w:rsidP="00C14615">
            <w:pPr>
              <w:spacing w:before="40" w:after="40"/>
              <w:rPr>
                <w:rFonts w:cs="Arial"/>
                <w:b/>
              </w:rPr>
            </w:pPr>
            <w:r w:rsidRPr="00EB1800">
              <w:rPr>
                <w:rFonts w:cs="Arial"/>
                <w:b/>
              </w:rPr>
              <w:t>3. Safety Message/Expanded Safety Message, Safety Plan, Site Safety Plan:</w:t>
            </w:r>
          </w:p>
          <w:p w:rsidR="00C74E1F" w:rsidRPr="00EB1800" w:rsidRDefault="00C74E1F" w:rsidP="00C14615">
            <w:pPr>
              <w:spacing w:before="40" w:after="40"/>
              <w:ind w:right="72"/>
              <w:rPr>
                <w:rFonts w:cs="Arial"/>
                <w:b/>
              </w:rPr>
            </w:pPr>
          </w:p>
        </w:tc>
      </w:tr>
      <w:tr w:rsidR="00C74E1F" w:rsidRPr="00EB180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C74E1F" w:rsidRPr="003B7499" w:rsidRDefault="00C74E1F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Site Safety Plan Required? 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C74E1F" w:rsidRPr="00167760" w:rsidRDefault="00C74E1F" w:rsidP="00C14615">
            <w:pPr>
              <w:spacing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C74E1F" w:rsidRPr="00837FB9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4E1F" w:rsidRPr="00A0400F" w:rsidRDefault="00C74E1F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5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C74E1F" w:rsidRPr="00837FB9" w:rsidTr="00C14615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E1F" w:rsidRPr="00837FB9" w:rsidRDefault="00C74E1F" w:rsidP="00C14615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</w:t>
            </w:r>
            <w:r>
              <w:rPr>
                <w:rFonts w:cs="Arial"/>
                <w:b/>
              </w:rPr>
              <w:t>8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E1F" w:rsidRPr="00837FB9" w:rsidRDefault="00C74E1F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E1F" w:rsidRPr="00837FB9" w:rsidRDefault="00C74E1F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bookmarkEnd w:id="0"/>
    </w:tbl>
    <w:p w:rsidR="00470FBC" w:rsidRDefault="00470FBC"/>
    <w:sectPr w:rsidR="00470F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0C" w:rsidRDefault="00717E0C" w:rsidP="00C74E1F">
      <w:r>
        <w:separator/>
      </w:r>
    </w:p>
  </w:endnote>
  <w:endnote w:type="continuationSeparator" w:id="0">
    <w:p w:rsidR="00717E0C" w:rsidRDefault="00717E0C" w:rsidP="00C7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0C" w:rsidRDefault="00717E0C" w:rsidP="00C74E1F">
      <w:r>
        <w:separator/>
      </w:r>
    </w:p>
  </w:footnote>
  <w:footnote w:type="continuationSeparator" w:id="0">
    <w:p w:rsidR="00717E0C" w:rsidRDefault="00717E0C" w:rsidP="00C74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1F" w:rsidRDefault="00C74E1F" w:rsidP="00C74E1F">
    <w:pPr>
      <w:pStyle w:val="Header"/>
      <w:jc w:val="center"/>
    </w:pPr>
    <w:r>
      <w:t xml:space="preserve">Safety Message / </w:t>
    </w:r>
    <w:proofErr w:type="gramStart"/>
    <w:r>
      <w:t>Plan  (</w:t>
    </w:r>
    <w:proofErr w:type="gramEnd"/>
    <w:r>
      <w:t>ICS 208)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470FBC"/>
    <w:rsid w:val="00717E0C"/>
    <w:rsid w:val="00C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1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1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1F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1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1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4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1F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2015-04-06T16:49:00Z</dcterms:created>
  <dcterms:modified xsi:type="dcterms:W3CDTF">2015-04-06T16:50:00Z</dcterms:modified>
</cp:coreProperties>
</file>